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82AA5" w14:textId="77777777" w:rsidR="009E7327" w:rsidRPr="009E7327" w:rsidRDefault="009E7327" w:rsidP="009E7327">
      <w:pPr>
        <w:shd w:val="clear" w:color="auto" w:fill="FFFFFF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bookmarkStart w:id="0" w:name="_GoBack"/>
      <w:bookmarkEnd w:id="0"/>
      <w:permStart w:id="981934543" w:edGrp="everyone"/>
      <w:permEnd w:id="981934543"/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u w:val="single"/>
          <w:lang w:eastAsia="ru-RU"/>
        </w:rPr>
        <w:t>Правила оплаты</w:t>
      </w: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br/>
      </w:r>
    </w:p>
    <w:p w14:paraId="36E7B2E1" w14:textId="4B9D4CFD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К оплате принимаются платежные карты: </w:t>
      </w:r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ru-RU"/>
        </w:rPr>
        <w:t xml:space="preserve">VISA </w:t>
      </w:r>
      <w:proofErr w:type="spellStart"/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ru-RU"/>
        </w:rPr>
        <w:t>Inc</w:t>
      </w:r>
      <w:proofErr w:type="spellEnd"/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ru-RU"/>
        </w:rPr>
        <w:t>MasterCard</w:t>
      </w:r>
      <w:proofErr w:type="spellEnd"/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ru-RU"/>
        </w:rPr>
        <w:t>WorldWide</w:t>
      </w:r>
      <w:proofErr w:type="spellEnd"/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lang w:eastAsia="ru-RU"/>
        </w:rPr>
        <w:t>, МИР</w:t>
      </w:r>
    </w:p>
    <w:p w14:paraId="59C392A6" w14:textId="019A46A0" w:rsidR="009E7327" w:rsidRPr="009E7327" w:rsidRDefault="009E7327" w:rsidP="009E7327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Для оплаты услуг ЖКХ банковской картой при оформлении платежа на интернет-портале необходимо заполнить поля формы оплаты:</w:t>
      </w:r>
    </w:p>
    <w:p w14:paraId="3EDDC6D7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1. Номер лицевого счета (обязательно к заполнению)</w:t>
      </w:r>
    </w:p>
    <w:p w14:paraId="5D220C75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2. Адрес помещения (обязательно к заполнению)</w:t>
      </w:r>
    </w:p>
    <w:p w14:paraId="7E44C2FC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3. Электронная почта (обязательно к заполнению, для получения выписки по платежу)</w:t>
      </w:r>
    </w:p>
    <w:p w14:paraId="2EF93FA0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4. Телефон</w:t>
      </w:r>
    </w:p>
    <w:p w14:paraId="2B0A9D31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5. Сумма (копейки вводить через разделительную точку)</w:t>
      </w:r>
    </w:p>
    <w:p w14:paraId="513D1FE4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30FD456C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При оплате банковской картой, обработка платежа происходит на </w:t>
      </w:r>
      <w:proofErr w:type="spellStart"/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авторизационной</w:t>
      </w:r>
      <w:proofErr w:type="spellEnd"/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странице банка, где Вам необходимо ввести данные Вашей банковской карты:</w:t>
      </w:r>
    </w:p>
    <w:p w14:paraId="7F5D00AB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1. тип карты</w:t>
      </w:r>
    </w:p>
    <w:p w14:paraId="2DEFA86B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2. номер карты,</w:t>
      </w:r>
    </w:p>
    <w:p w14:paraId="5E1CD3EE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3. срок действия карты (указан на лицевой стороне карты)</w:t>
      </w:r>
    </w:p>
    <w:p w14:paraId="12FB411B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4. Имя держателя карты (латинскими буквами, точно также как указано на карте)</w:t>
      </w:r>
    </w:p>
    <w:p w14:paraId="4BFD7503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 5. CVC2/CVV2 код</w:t>
      </w:r>
    </w:p>
    <w:p w14:paraId="557EC383" w14:textId="29502F75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4598D93" wp14:editId="77FFBF06">
            <wp:extent cx="4124325" cy="2724150"/>
            <wp:effectExtent l="0" t="0" r="9525" b="0"/>
            <wp:docPr id="4" name="Рисунок 4" descr="http://rcsputnik.ru.opt-images.1c-bitrix-cdn.ru/images/logo_carta.png?158407997074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sputnik.ru.opt-images.1c-bitrix-cdn.ru/images/logo_carta.png?158407997074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671B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7EC373EF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2B43A537" w14:textId="77777777" w:rsidR="009E7327" w:rsidRPr="009E7327" w:rsidRDefault="009E7327" w:rsidP="009E7327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Если Ваша карта подключена к услуге 3D-Secure, Вы будете автоматически переадресованы на страницу банка, выпустившего карту, для прохождения процедуры аутентификации. Информацию о правилах и методах дополнительной идентификации уточняйте в Банке, выдавшем Вам банковскую карту. Безопасность обработки интернет-платежей через платежный шлюз банка гарантирована международным сертификатом безопасности PCI DSS. Передача информации происходит с применением технологии шифрования SSL. Эта информация недоступна посторонним лицам.</w:t>
      </w:r>
    </w:p>
    <w:p w14:paraId="5D25FF87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                   </w:t>
      </w:r>
    </w:p>
    <w:p w14:paraId="15C8C200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b/>
          <w:color w:val="000000"/>
          <w:sz w:val="24"/>
          <w:szCs w:val="24"/>
          <w:u w:val="single"/>
          <w:lang w:eastAsia="ru-RU"/>
        </w:rPr>
      </w:pPr>
      <w:r w:rsidRPr="009E7327">
        <w:rPr>
          <w:rFonts w:asciiTheme="minorHAnsi" w:eastAsia="Times New Roman" w:hAnsiTheme="minorHAnsi" w:cs="Arial"/>
          <w:b/>
          <w:color w:val="000000"/>
          <w:sz w:val="24"/>
          <w:szCs w:val="24"/>
          <w:u w:val="single"/>
          <w:lang w:eastAsia="ru-RU"/>
        </w:rPr>
        <w:t>Советы и рекомендации по необходимым мерам безопасности проведения платежей с использованием банковской карты:</w:t>
      </w:r>
    </w:p>
    <w:p w14:paraId="51C73950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62EE9E8F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 1. берегите свои пластиковые карты так же, как бережете наличные деньги. Не забывайте их в машине, ресторане, магазине и т.д.</w:t>
      </w:r>
    </w:p>
    <w:p w14:paraId="7745AE62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 2. никогда не передавайте полный номер своей кредитной карты по телефону каким-либо лицам или компаниям</w:t>
      </w:r>
    </w:p>
    <w:p w14:paraId="473FEF05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lastRenderedPageBreak/>
        <w:t>  3. всегда имейте под рукой номер телефона для экстренной связи с банком, выпустившим вашу карту, и в случае ее утраты немедленно свяжитесь с банком</w:t>
      </w:r>
    </w:p>
    <w:p w14:paraId="7AC171BF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  4. вводите реквизиты карты только при совершении покупки. Никогда не указывайте их по каким-то другим причинам.</w:t>
      </w:r>
    </w:p>
    <w:p w14:paraId="6A35B1E8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28F7057F" w14:textId="77777777" w:rsidR="009E7327" w:rsidRPr="009E7327" w:rsidRDefault="009E7327" w:rsidP="009E7327">
      <w:pPr>
        <w:shd w:val="clear" w:color="auto" w:fill="FFFFFF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279AA86A" w14:textId="77777777" w:rsidR="009E7327" w:rsidRPr="009E7327" w:rsidRDefault="009E7327" w:rsidP="009E7327">
      <w:pPr>
        <w:shd w:val="clear" w:color="auto" w:fill="FFFFFF"/>
        <w:jc w:val="center"/>
        <w:rPr>
          <w:rFonts w:asciiTheme="minorHAnsi" w:eastAsia="Times New Roman" w:hAnsiTheme="minorHAnsi" w:cs="Arial"/>
          <w:b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b/>
          <w:bCs/>
          <w:color w:val="000000"/>
          <w:sz w:val="24"/>
          <w:szCs w:val="24"/>
          <w:u w:val="single"/>
          <w:lang w:eastAsia="ru-RU"/>
        </w:rPr>
        <w:t>Отменить платеж</w:t>
      </w:r>
    </w:p>
    <w:p w14:paraId="733BA4B9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522B5294" w14:textId="77777777" w:rsidR="009E7327" w:rsidRPr="009E7327" w:rsidRDefault="009E7327" w:rsidP="009E7327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Для отмены проведенного платежа необходимо обратиться в офис ООО «ТИО СПУТНИК» по адресу г. Волгоград, ул. им генерала Штеменко, 39, где вам будет предложено написать заявление о возврате денежных средств. В рамках технологии интернет-</w:t>
      </w:r>
      <w:proofErr w:type="spellStart"/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>эквайринга</w:t>
      </w:r>
      <w:proofErr w:type="spellEnd"/>
      <w:r w:rsidRPr="009E7327"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  <w:t xml:space="preserve"> возврат денежных средств возможен исключительно по реквизитам банковской карты, с которой проводилась оплата.</w:t>
      </w:r>
    </w:p>
    <w:p w14:paraId="630BDDE4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594C63C5" w14:textId="77777777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</w:p>
    <w:p w14:paraId="629C64A4" w14:textId="5621FB95" w:rsidR="009E7327" w:rsidRPr="009E7327" w:rsidRDefault="009E7327" w:rsidP="009E7327">
      <w:pPr>
        <w:shd w:val="clear" w:color="auto" w:fill="FFFFFF"/>
        <w:rPr>
          <w:rFonts w:asciiTheme="minorHAnsi" w:eastAsia="Times New Roman" w:hAnsiTheme="minorHAnsi" w:cs="Arial"/>
          <w:color w:val="000000"/>
          <w:sz w:val="24"/>
          <w:szCs w:val="24"/>
          <w:lang w:eastAsia="ru-RU"/>
        </w:rPr>
      </w:pPr>
      <w:r w:rsidRPr="009E7327">
        <w:rPr>
          <w:rFonts w:asciiTheme="minorHAnsi" w:eastAsia="Times New Roman" w:hAnsiTheme="minorHAnsi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A9909C2" wp14:editId="351A89B7">
            <wp:extent cx="3867150" cy="371475"/>
            <wp:effectExtent l="0" t="0" r="0" b="9525"/>
            <wp:docPr id="3" name="Рисунок 3" descr="http://rcsputnik.ru.opt-images.1c-bitrix-cdn.ru/images/logo3h.png?15840785561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csputnik.ru.opt-images.1c-bitrix-cdn.ru/images/logo3h.png?158407855613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D8FD7" w14:textId="77777777" w:rsidR="00F4052E" w:rsidRPr="009E7327" w:rsidRDefault="00F4052E" w:rsidP="00F4052E">
      <w:pPr>
        <w:rPr>
          <w:rFonts w:asciiTheme="minorHAnsi" w:eastAsia="Times New Roman" w:hAnsiTheme="minorHAnsi" w:cstheme="minorHAnsi"/>
          <w:b/>
          <w:bCs/>
          <w:sz w:val="24"/>
          <w:szCs w:val="24"/>
          <w:lang w:val="en-US" w:eastAsia="ru-RU"/>
        </w:rPr>
      </w:pPr>
    </w:p>
    <w:p w14:paraId="4DE175F3" w14:textId="77777777" w:rsidR="009E7327" w:rsidRPr="009E7327" w:rsidRDefault="009E7327" w:rsidP="00F4052E">
      <w:pPr>
        <w:rPr>
          <w:rFonts w:asciiTheme="minorHAnsi" w:hAnsiTheme="minorHAnsi"/>
          <w:sz w:val="24"/>
          <w:szCs w:val="24"/>
          <w:lang w:val="en-US"/>
        </w:rPr>
      </w:pPr>
    </w:p>
    <w:p w14:paraId="3BF3F7C2" w14:textId="77777777" w:rsidR="00F4052E" w:rsidRPr="009E7327" w:rsidRDefault="008E1870" w:rsidP="00F4052E">
      <w:pPr>
        <w:rPr>
          <w:rFonts w:asciiTheme="minorHAnsi" w:hAnsiTheme="minorHAnsi"/>
          <w:b/>
          <w:bCs/>
          <w:sz w:val="24"/>
          <w:szCs w:val="24"/>
        </w:rPr>
      </w:pPr>
      <w:r w:rsidRPr="009E7327">
        <w:rPr>
          <w:rFonts w:asciiTheme="minorHAnsi" w:hAnsiTheme="minorHAnsi"/>
          <w:b/>
          <w:bCs/>
          <w:sz w:val="24"/>
          <w:szCs w:val="24"/>
        </w:rPr>
        <w:t>Реквизиты организации</w:t>
      </w:r>
    </w:p>
    <w:p w14:paraId="1974A05A" w14:textId="77777777" w:rsidR="00F4052E" w:rsidRPr="009E7327" w:rsidRDefault="00F4052E" w:rsidP="00F4052E">
      <w:pPr>
        <w:rPr>
          <w:rFonts w:asciiTheme="minorHAnsi" w:hAnsiTheme="minorHAnsi"/>
          <w:sz w:val="24"/>
          <w:szCs w:val="24"/>
        </w:rPr>
      </w:pPr>
    </w:p>
    <w:tbl>
      <w:tblPr>
        <w:tblStyle w:val="a8"/>
        <w:tblW w:w="9750" w:type="dxa"/>
        <w:tblLook w:val="0400" w:firstRow="0" w:lastRow="0" w:firstColumn="0" w:lastColumn="0" w:noHBand="0" w:noVBand="1"/>
      </w:tblPr>
      <w:tblGrid>
        <w:gridCol w:w="2237"/>
        <w:gridCol w:w="7513"/>
      </w:tblGrid>
      <w:tr w:rsidR="008E1870" w:rsidRPr="009E7327" w14:paraId="7935A552" w14:textId="77777777" w:rsidTr="008E1870">
        <w:trPr>
          <w:trHeight w:val="249"/>
        </w:trPr>
        <w:tc>
          <w:tcPr>
            <w:tcW w:w="0" w:type="auto"/>
            <w:hideMark/>
          </w:tcPr>
          <w:p w14:paraId="2A384C20" w14:textId="77777777" w:rsidR="008E1870" w:rsidRPr="009E7327" w:rsidRDefault="008E1870" w:rsidP="008E1870">
            <w:pPr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Название компании</w:t>
            </w:r>
          </w:p>
        </w:tc>
        <w:tc>
          <w:tcPr>
            <w:tcW w:w="0" w:type="auto"/>
            <w:hideMark/>
          </w:tcPr>
          <w:p w14:paraId="4CCD40A4" w14:textId="322FED1B" w:rsidR="008E1870" w:rsidRPr="009E7327" w:rsidRDefault="004221CA" w:rsidP="008E1870">
            <w:pPr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ООО “ТИО ”СПУТНИК”</w:t>
            </w:r>
          </w:p>
        </w:tc>
      </w:tr>
      <w:tr w:rsidR="008E1870" w:rsidRPr="009E7327" w14:paraId="32BA2089" w14:textId="77777777" w:rsidTr="008E1870">
        <w:trPr>
          <w:trHeight w:val="249"/>
        </w:trPr>
        <w:tc>
          <w:tcPr>
            <w:tcW w:w="0" w:type="auto"/>
            <w:hideMark/>
          </w:tcPr>
          <w:p w14:paraId="1A144183" w14:textId="77777777" w:rsidR="008E1870" w:rsidRPr="009E7327" w:rsidRDefault="008E1870" w:rsidP="008E1870">
            <w:pPr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ОГРН/ИНН</w:t>
            </w:r>
          </w:p>
        </w:tc>
        <w:tc>
          <w:tcPr>
            <w:tcW w:w="0" w:type="auto"/>
            <w:hideMark/>
          </w:tcPr>
          <w:p w14:paraId="162208D9" w14:textId="36C2E31C" w:rsidR="008E1870" w:rsidRPr="009E7327" w:rsidRDefault="004221CA" w:rsidP="008E1870">
            <w:pPr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1073443003512</w:t>
            </w:r>
            <w:r w:rsidR="008E1870"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 xml:space="preserve"> / </w:t>
            </w: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3443077784</w:t>
            </w:r>
          </w:p>
        </w:tc>
      </w:tr>
      <w:tr w:rsidR="008E1870" w:rsidRPr="009E7327" w14:paraId="1C0F85C1" w14:textId="77777777" w:rsidTr="008E1870">
        <w:trPr>
          <w:trHeight w:val="25"/>
        </w:trPr>
        <w:tc>
          <w:tcPr>
            <w:tcW w:w="0" w:type="auto"/>
            <w:hideMark/>
          </w:tcPr>
          <w:p w14:paraId="297EE7FC" w14:textId="77777777" w:rsidR="008E1870" w:rsidRPr="009E7327" w:rsidRDefault="008E1870" w:rsidP="008E1870">
            <w:pPr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hideMark/>
          </w:tcPr>
          <w:p w14:paraId="04967B94" w14:textId="10822E50" w:rsidR="008E1870" w:rsidRPr="009E7327" w:rsidRDefault="008E1870" w:rsidP="008E1870">
            <w:pPr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8 (</w:t>
            </w:r>
            <w:r w:rsidR="004221CA"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8442</w:t>
            </w: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 xml:space="preserve">) </w:t>
            </w:r>
            <w:r w:rsidR="004221CA"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26</w:t>
            </w: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-</w:t>
            </w:r>
            <w:r w:rsidR="004221CA"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03</w:t>
            </w: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-</w:t>
            </w:r>
            <w:r w:rsidR="004221CA"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16</w:t>
            </w:r>
          </w:p>
        </w:tc>
      </w:tr>
      <w:tr w:rsidR="008E1870" w:rsidRPr="009E7327" w14:paraId="0889A06D" w14:textId="77777777" w:rsidTr="008E1870">
        <w:tc>
          <w:tcPr>
            <w:tcW w:w="0" w:type="auto"/>
            <w:hideMark/>
          </w:tcPr>
          <w:p w14:paraId="1A8AFE4E" w14:textId="77777777" w:rsidR="008E1870" w:rsidRPr="009E7327" w:rsidRDefault="008E1870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hideMark/>
          </w:tcPr>
          <w:p w14:paraId="614AAADC" w14:textId="4BD3BCF1" w:rsidR="008E1870" w:rsidRPr="009E7327" w:rsidRDefault="004221CA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8 (8442) 26-03-17</w:t>
            </w:r>
          </w:p>
        </w:tc>
      </w:tr>
      <w:tr w:rsidR="008E1870" w:rsidRPr="009E7327" w14:paraId="176768AE" w14:textId="77777777" w:rsidTr="008E1870">
        <w:tc>
          <w:tcPr>
            <w:tcW w:w="0" w:type="auto"/>
            <w:hideMark/>
          </w:tcPr>
          <w:p w14:paraId="22DC3BA8" w14:textId="77777777" w:rsidR="008E1870" w:rsidRPr="009E7327" w:rsidRDefault="008E1870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Режим работы:</w:t>
            </w:r>
          </w:p>
        </w:tc>
        <w:tc>
          <w:tcPr>
            <w:tcW w:w="0" w:type="auto"/>
            <w:hideMark/>
          </w:tcPr>
          <w:p w14:paraId="77F1A417" w14:textId="02B99360" w:rsidR="004221CA" w:rsidRPr="009E7327" w:rsidRDefault="004221CA" w:rsidP="004221CA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proofErr w:type="spellStart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пн</w:t>
            </w:r>
            <w:proofErr w:type="spellEnd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—</w:t>
            </w:r>
            <w:proofErr w:type="spellStart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чт</w:t>
            </w:r>
            <w:proofErr w:type="spellEnd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 xml:space="preserve"> 8:30—17:30</w:t>
            </w:r>
          </w:p>
          <w:p w14:paraId="75E96F80" w14:textId="0C31109A" w:rsidR="008E1870" w:rsidRPr="009E7327" w:rsidRDefault="004221CA" w:rsidP="004221CA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proofErr w:type="spellStart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пт</w:t>
            </w:r>
            <w:proofErr w:type="spellEnd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 xml:space="preserve"> 8:30—16:30</w:t>
            </w:r>
          </w:p>
        </w:tc>
      </w:tr>
      <w:tr w:rsidR="008E1870" w:rsidRPr="009E7327" w14:paraId="20992A49" w14:textId="77777777" w:rsidTr="008E1870">
        <w:tc>
          <w:tcPr>
            <w:tcW w:w="0" w:type="auto"/>
            <w:hideMark/>
          </w:tcPr>
          <w:p w14:paraId="75279354" w14:textId="77777777" w:rsidR="008E1870" w:rsidRPr="009E7327" w:rsidRDefault="008E1870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hideMark/>
          </w:tcPr>
          <w:p w14:paraId="0A4BFF98" w14:textId="1CE69AB9" w:rsidR="008E1870" w:rsidRPr="009E7327" w:rsidRDefault="004221CA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400105, г. Волгоград, ул. Им генерала Штеменко, д. 39</w:t>
            </w:r>
          </w:p>
        </w:tc>
      </w:tr>
      <w:tr w:rsidR="008E1870" w:rsidRPr="009E7327" w14:paraId="14288225" w14:textId="77777777" w:rsidTr="008E1870">
        <w:tc>
          <w:tcPr>
            <w:tcW w:w="0" w:type="auto"/>
            <w:hideMark/>
          </w:tcPr>
          <w:p w14:paraId="2EF7F19C" w14:textId="77777777" w:rsidR="008E1870" w:rsidRPr="009E7327" w:rsidRDefault="008E1870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Физический адрес:</w:t>
            </w:r>
          </w:p>
        </w:tc>
        <w:tc>
          <w:tcPr>
            <w:tcW w:w="0" w:type="auto"/>
            <w:hideMark/>
          </w:tcPr>
          <w:p w14:paraId="78FCC543" w14:textId="6CAC4373" w:rsidR="008E1870" w:rsidRPr="009E7327" w:rsidRDefault="004221CA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400105, г. Волгоград, ул. Им генерала Штеменко, д. 39</w:t>
            </w:r>
          </w:p>
        </w:tc>
      </w:tr>
      <w:tr w:rsidR="008E1870" w:rsidRPr="009E7327" w14:paraId="4DFFA8BA" w14:textId="77777777" w:rsidTr="008E1870">
        <w:tc>
          <w:tcPr>
            <w:tcW w:w="0" w:type="auto"/>
            <w:hideMark/>
          </w:tcPr>
          <w:p w14:paraId="71158102" w14:textId="77777777" w:rsidR="008E1870" w:rsidRPr="009E7327" w:rsidRDefault="008E1870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0" w:type="auto"/>
            <w:hideMark/>
          </w:tcPr>
          <w:p w14:paraId="61031313" w14:textId="44325DA9" w:rsidR="008E1870" w:rsidRPr="009E7327" w:rsidRDefault="004221CA" w:rsidP="004221CA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 xml:space="preserve">414000, Астраханская область г. Астрахань, ул. Кирова, д. 1, литер А, пом. </w:t>
            </w:r>
            <w:proofErr w:type="spellStart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каб</w:t>
            </w:r>
            <w:proofErr w:type="spellEnd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. 19/9</w:t>
            </w:r>
          </w:p>
        </w:tc>
      </w:tr>
      <w:tr w:rsidR="008E1870" w:rsidRPr="009E7327" w14:paraId="3F8054DD" w14:textId="77777777" w:rsidTr="008E1870">
        <w:tc>
          <w:tcPr>
            <w:tcW w:w="0" w:type="auto"/>
            <w:hideMark/>
          </w:tcPr>
          <w:p w14:paraId="63F8C5D4" w14:textId="77777777" w:rsidR="008E1870" w:rsidRPr="009E7327" w:rsidRDefault="008E1870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e-</w:t>
            </w:r>
            <w:proofErr w:type="spellStart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mail</w:t>
            </w:r>
            <w:proofErr w:type="spellEnd"/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14:paraId="59CA432F" w14:textId="07416001" w:rsidR="008E1870" w:rsidRPr="009E7327" w:rsidRDefault="009E7327">
            <w:pPr>
              <w:spacing w:line="300" w:lineRule="atLeast"/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/>
                <w:color w:val="3B3838"/>
                <w:sz w:val="24"/>
                <w:szCs w:val="24"/>
                <w:lang w:val="en-US" w:eastAsia="ru-RU"/>
              </w:rPr>
              <w:t>info</w:t>
            </w:r>
            <w:r w:rsidR="004221CA"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@</w:t>
            </w:r>
            <w:r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rc</w:t>
            </w:r>
            <w:r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sputnik</w:t>
            </w:r>
            <w:r w:rsidR="004221CA" w:rsidRPr="009E7327">
              <w:rPr>
                <w:rFonts w:asciiTheme="minorHAnsi" w:eastAsia="Times New Roman" w:hAnsiTheme="minorHAnsi"/>
                <w:color w:val="3B3838"/>
                <w:sz w:val="24"/>
                <w:szCs w:val="24"/>
                <w:lang w:eastAsia="ru-RU"/>
              </w:rPr>
              <w:t>.ru</w:t>
            </w:r>
          </w:p>
        </w:tc>
      </w:tr>
    </w:tbl>
    <w:p w14:paraId="14ED1732" w14:textId="77777777" w:rsidR="00F4052E" w:rsidRPr="009E7327" w:rsidRDefault="00F4052E" w:rsidP="00F4052E">
      <w:pPr>
        <w:tabs>
          <w:tab w:val="left" w:pos="5520"/>
        </w:tabs>
        <w:rPr>
          <w:rFonts w:asciiTheme="minorHAnsi" w:hAnsiTheme="minorHAnsi"/>
          <w:sz w:val="24"/>
          <w:szCs w:val="24"/>
        </w:rPr>
      </w:pPr>
      <w:r w:rsidRPr="009E7327">
        <w:rPr>
          <w:rFonts w:asciiTheme="minorHAnsi" w:hAnsiTheme="minorHAnsi"/>
          <w:sz w:val="24"/>
          <w:szCs w:val="24"/>
        </w:rPr>
        <w:tab/>
      </w:r>
    </w:p>
    <w:sectPr w:rsidR="00F4052E" w:rsidRPr="009E7327" w:rsidSect="00ED0DE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07C"/>
    <w:multiLevelType w:val="multilevel"/>
    <w:tmpl w:val="CA50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31279"/>
    <w:multiLevelType w:val="hybridMultilevel"/>
    <w:tmpl w:val="9C3AD0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5B4FBB"/>
    <w:multiLevelType w:val="multilevel"/>
    <w:tmpl w:val="EB6AE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69217C"/>
    <w:multiLevelType w:val="hybridMultilevel"/>
    <w:tmpl w:val="759C3CF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StS92iuLwxK2rORuFi39OG2SfOk=" w:salt="uTSpSKCkFrcWJy4yEzETD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22"/>
    <w:rsid w:val="001C14E5"/>
    <w:rsid w:val="001C5ED3"/>
    <w:rsid w:val="003D3A77"/>
    <w:rsid w:val="003E1482"/>
    <w:rsid w:val="004221CA"/>
    <w:rsid w:val="00435C19"/>
    <w:rsid w:val="004F4CD4"/>
    <w:rsid w:val="00590284"/>
    <w:rsid w:val="005971A6"/>
    <w:rsid w:val="00635A22"/>
    <w:rsid w:val="00693E09"/>
    <w:rsid w:val="00841044"/>
    <w:rsid w:val="008E1870"/>
    <w:rsid w:val="009E7327"/>
    <w:rsid w:val="00A0291B"/>
    <w:rsid w:val="00B07526"/>
    <w:rsid w:val="00B45DAB"/>
    <w:rsid w:val="00D13BB8"/>
    <w:rsid w:val="00E45972"/>
    <w:rsid w:val="00ED0DE2"/>
    <w:rsid w:val="00F4052E"/>
    <w:rsid w:val="00F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3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2E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DE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E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5E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-point">
    <w:name w:val="list-point"/>
    <w:basedOn w:val="a0"/>
    <w:rsid w:val="001C5ED3"/>
  </w:style>
  <w:style w:type="character" w:customStyle="1" w:styleId="30">
    <w:name w:val="Заголовок 3 Знак"/>
    <w:basedOn w:val="a0"/>
    <w:link w:val="3"/>
    <w:uiPriority w:val="9"/>
    <w:rsid w:val="00ED0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Light Grid"/>
    <w:basedOn w:val="a1"/>
    <w:uiPriority w:val="62"/>
    <w:rsid w:val="008E1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8E1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8E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59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2E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59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0DE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52E"/>
    <w:pPr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5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5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C5E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-point">
    <w:name w:val="list-point"/>
    <w:basedOn w:val="a0"/>
    <w:rsid w:val="001C5ED3"/>
  </w:style>
  <w:style w:type="character" w:customStyle="1" w:styleId="30">
    <w:name w:val="Заголовок 3 Знак"/>
    <w:basedOn w:val="a0"/>
    <w:link w:val="3"/>
    <w:uiPriority w:val="9"/>
    <w:rsid w:val="00ED0D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1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Light Grid"/>
    <w:basedOn w:val="a1"/>
    <w:uiPriority w:val="62"/>
    <w:rsid w:val="008E1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8E18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8">
    <w:name w:val="Table Grid"/>
    <w:basedOn w:val="a1"/>
    <w:uiPriority w:val="59"/>
    <w:rsid w:val="008E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59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Юлия Владиславовна</dc:creator>
  <cp:lastModifiedBy>Администратор</cp:lastModifiedBy>
  <cp:revision>4</cp:revision>
  <dcterms:created xsi:type="dcterms:W3CDTF">2020-03-12T11:07:00Z</dcterms:created>
  <dcterms:modified xsi:type="dcterms:W3CDTF">2020-06-15T08:30:00Z</dcterms:modified>
</cp:coreProperties>
</file>